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6ACF" w14:textId="77777777" w:rsidR="00424DC3" w:rsidRPr="00DE69C7" w:rsidRDefault="001F0FD3" w:rsidP="00CE672E">
      <w:pPr>
        <w:spacing w:after="0" w:line="240" w:lineRule="auto"/>
        <w:rPr>
          <w:rFonts w:ascii="Arial" w:hAnsi="Arial" w:cs="Arial"/>
          <w:b/>
          <w:caps/>
        </w:rPr>
      </w:pPr>
      <w:r w:rsidRPr="00DE69C7">
        <w:rPr>
          <w:rFonts w:ascii="Arial" w:hAnsi="Arial" w:cs="Arial"/>
          <w:b/>
          <w:caps/>
        </w:rPr>
        <w:t>Nebraska Department of Transportation</w:t>
      </w:r>
    </w:p>
    <w:p w14:paraId="23764CA9" w14:textId="77777777" w:rsidR="00F50FE5" w:rsidRPr="00DE69C7" w:rsidRDefault="00F50FE5">
      <w:pPr>
        <w:spacing w:after="0" w:line="240" w:lineRule="auto"/>
        <w:rPr>
          <w:rFonts w:ascii="Arial" w:hAnsi="Arial" w:cs="Arial"/>
          <w:b/>
          <w:caps/>
        </w:rPr>
      </w:pPr>
    </w:p>
    <w:p w14:paraId="0C67B17C" w14:textId="6691942B" w:rsidR="009C0D16" w:rsidRPr="00DE69C7" w:rsidRDefault="00C71DE7">
      <w:p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HIGHWAY PROJECT</w:t>
      </w:r>
      <w:r w:rsidR="00872064">
        <w:rPr>
          <w:rFonts w:ascii="Arial" w:hAnsi="Arial" w:cs="Arial"/>
          <w:b/>
        </w:rPr>
        <w:t xml:space="preserve"> INFORMATION</w:t>
      </w:r>
      <w:r w:rsidR="006C661B" w:rsidRPr="00DE69C7" w:rsidDel="006C661B">
        <w:rPr>
          <w:rFonts w:ascii="Arial" w:hAnsi="Arial" w:cs="Arial"/>
          <w:b/>
          <w:caps/>
        </w:rPr>
        <w:t xml:space="preserve"> </w:t>
      </w:r>
    </w:p>
    <w:p w14:paraId="01109D78" w14:textId="77777777" w:rsidR="00F50FE5" w:rsidRPr="00DE69C7" w:rsidRDefault="00F50FE5">
      <w:pPr>
        <w:spacing w:after="0" w:line="240" w:lineRule="auto"/>
        <w:rPr>
          <w:rFonts w:ascii="Arial" w:hAnsi="Arial" w:cs="Arial"/>
          <w:b/>
          <w:caps/>
        </w:rPr>
      </w:pPr>
    </w:p>
    <w:p w14:paraId="33DEF903" w14:textId="77777777" w:rsidR="00872064" w:rsidRDefault="00872064">
      <w:pPr>
        <w:spacing w:after="0" w:line="240" w:lineRule="auto"/>
        <w:rPr>
          <w:rFonts w:ascii="Arial" w:hAnsi="Arial" w:cs="Arial"/>
        </w:rPr>
      </w:pPr>
    </w:p>
    <w:p w14:paraId="2BFD6208" w14:textId="77777777" w:rsidR="00872064" w:rsidRDefault="00872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NDOT PROJECT:</w:t>
      </w:r>
    </w:p>
    <w:p w14:paraId="39A64381" w14:textId="77777777" w:rsidR="00872064" w:rsidRDefault="00872064">
      <w:pPr>
        <w:spacing w:after="0" w:line="240" w:lineRule="auto"/>
        <w:rPr>
          <w:rFonts w:ascii="Arial" w:hAnsi="Arial" w:cs="Arial"/>
        </w:rPr>
      </w:pPr>
    </w:p>
    <w:p w14:paraId="2C58A236" w14:textId="22FA9224" w:rsidR="00A05E58" w:rsidRPr="00C71DE7" w:rsidRDefault="00E73F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STP</w:t>
      </w:r>
      <w:r w:rsidR="00925489">
        <w:rPr>
          <w:rFonts w:ascii="Arial" w:hAnsi="Arial" w:cs="Arial"/>
        </w:rPr>
        <w:t>-</w:t>
      </w:r>
      <w:r>
        <w:rPr>
          <w:rFonts w:ascii="Arial" w:hAnsi="Arial" w:cs="Arial"/>
        </w:rPr>
        <w:t>97</w:t>
      </w:r>
      <w:r w:rsidR="00925489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  <w:r w:rsidR="00925489">
        <w:rPr>
          <w:rFonts w:ascii="Arial" w:hAnsi="Arial" w:cs="Arial"/>
        </w:rPr>
        <w:t>(</w:t>
      </w:r>
      <w:r w:rsidR="00D961F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0E5EE8">
        <w:rPr>
          <w:rFonts w:ascii="Arial" w:hAnsi="Arial" w:cs="Arial"/>
        </w:rPr>
        <w:t>0</w:t>
      </w:r>
      <w:r w:rsidR="00925489">
        <w:rPr>
          <w:rFonts w:ascii="Arial" w:hAnsi="Arial" w:cs="Arial"/>
        </w:rPr>
        <w:t>)</w:t>
      </w:r>
      <w:r w:rsidR="004874AA" w:rsidRPr="00C71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Merritt Reservoir North</w:t>
      </w:r>
      <w:r w:rsidR="004874AA" w:rsidRPr="00C71DE7">
        <w:rPr>
          <w:rFonts w:ascii="Arial" w:hAnsi="Arial" w:cs="Arial"/>
        </w:rPr>
        <w:t>; C</w:t>
      </w:r>
      <w:r w:rsidR="00872064">
        <w:rPr>
          <w:rFonts w:ascii="Arial" w:hAnsi="Arial" w:cs="Arial"/>
        </w:rPr>
        <w:t>.</w:t>
      </w:r>
      <w:r w:rsidR="004874AA" w:rsidRPr="00C71DE7">
        <w:rPr>
          <w:rFonts w:ascii="Arial" w:hAnsi="Arial" w:cs="Arial"/>
        </w:rPr>
        <w:t>N</w:t>
      </w:r>
      <w:r w:rsidR="00872064">
        <w:rPr>
          <w:rFonts w:ascii="Arial" w:hAnsi="Arial" w:cs="Arial"/>
        </w:rPr>
        <w:t>.</w:t>
      </w:r>
      <w:r w:rsidR="004874AA" w:rsidRPr="00C71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80731</w:t>
      </w:r>
    </w:p>
    <w:p w14:paraId="5F53AB63" w14:textId="77777777" w:rsidR="00C82436" w:rsidRPr="00CE672E" w:rsidRDefault="00C82436">
      <w:pPr>
        <w:spacing w:after="0" w:line="240" w:lineRule="auto"/>
        <w:rPr>
          <w:rFonts w:ascii="Arial" w:hAnsi="Arial" w:cs="Arial"/>
        </w:rPr>
      </w:pPr>
    </w:p>
    <w:p w14:paraId="27E2D087" w14:textId="1F1FF7F0" w:rsidR="00704F3D" w:rsidRDefault="001F0FD3" w:rsidP="00DE69C7">
      <w:pPr>
        <w:spacing w:after="0" w:line="240" w:lineRule="auto"/>
        <w:rPr>
          <w:rFonts w:ascii="Arial" w:hAnsi="Arial" w:cs="Arial"/>
        </w:rPr>
      </w:pPr>
      <w:bookmarkStart w:id="0" w:name="_Hlk488935898"/>
      <w:r w:rsidRPr="00F81D78">
        <w:rPr>
          <w:rFonts w:ascii="Arial" w:hAnsi="Arial" w:cs="Arial"/>
        </w:rPr>
        <w:t>The Nebraska Department of Transportation (NDOT)</w:t>
      </w:r>
      <w:r w:rsidR="00F50FE5" w:rsidRPr="00F81D78">
        <w:rPr>
          <w:rFonts w:ascii="Arial" w:hAnsi="Arial" w:cs="Arial"/>
        </w:rPr>
        <w:t xml:space="preserve"> </w:t>
      </w:r>
      <w:r w:rsidR="00797448">
        <w:rPr>
          <w:rFonts w:ascii="Arial" w:hAnsi="Arial" w:cs="Arial"/>
        </w:rPr>
        <w:t>is currently soliciting public input on the proposed</w:t>
      </w:r>
      <w:r w:rsidR="00F81D78" w:rsidRPr="00F81D78">
        <w:rPr>
          <w:rFonts w:ascii="Arial" w:hAnsi="Arial" w:cs="Arial"/>
        </w:rPr>
        <w:t xml:space="preserve"> </w:t>
      </w:r>
      <w:r w:rsidR="00437337" w:rsidRPr="00F81D78">
        <w:rPr>
          <w:rFonts w:ascii="Arial" w:hAnsi="Arial" w:cs="Arial"/>
        </w:rPr>
        <w:t xml:space="preserve">improvements </w:t>
      </w:r>
      <w:r w:rsidR="00F50FE5" w:rsidRPr="00F81D78">
        <w:rPr>
          <w:rFonts w:ascii="Arial" w:hAnsi="Arial" w:cs="Arial"/>
        </w:rPr>
        <w:t xml:space="preserve">of </w:t>
      </w:r>
      <w:bookmarkStart w:id="1" w:name="_Hlk530579799"/>
      <w:r w:rsidR="00E73F85">
        <w:rPr>
          <w:rFonts w:ascii="Arial" w:hAnsi="Arial" w:cs="Arial"/>
        </w:rPr>
        <w:t>Nebraska</w:t>
      </w:r>
      <w:r w:rsidR="001750B2">
        <w:rPr>
          <w:rFonts w:ascii="Arial" w:hAnsi="Arial" w:cs="Arial"/>
        </w:rPr>
        <w:t xml:space="preserve"> </w:t>
      </w:r>
      <w:r w:rsidR="00D961FC">
        <w:rPr>
          <w:rFonts w:ascii="Arial" w:hAnsi="Arial" w:cs="Arial"/>
        </w:rPr>
        <w:t xml:space="preserve">Highway </w:t>
      </w:r>
      <w:r w:rsidR="00E73F85">
        <w:rPr>
          <w:rFonts w:ascii="Arial" w:hAnsi="Arial" w:cs="Arial"/>
        </w:rPr>
        <w:t>97</w:t>
      </w:r>
      <w:r w:rsidR="00D961FC">
        <w:rPr>
          <w:rFonts w:ascii="Arial" w:hAnsi="Arial" w:cs="Arial"/>
        </w:rPr>
        <w:t xml:space="preserve"> (</w:t>
      </w:r>
      <w:r w:rsidR="00E73F85">
        <w:rPr>
          <w:rFonts w:ascii="Arial" w:hAnsi="Arial" w:cs="Arial"/>
        </w:rPr>
        <w:t>N-97</w:t>
      </w:r>
      <w:r w:rsidR="00D961FC">
        <w:rPr>
          <w:rFonts w:ascii="Arial" w:hAnsi="Arial" w:cs="Arial"/>
        </w:rPr>
        <w:t>)</w:t>
      </w:r>
      <w:r w:rsidR="00F22590">
        <w:rPr>
          <w:rFonts w:ascii="Arial" w:hAnsi="Arial" w:cs="Arial"/>
        </w:rPr>
        <w:t xml:space="preserve"> in </w:t>
      </w:r>
      <w:r w:rsidR="00E73F85">
        <w:rPr>
          <w:rFonts w:ascii="Arial" w:hAnsi="Arial" w:cs="Arial"/>
        </w:rPr>
        <w:t>Cherry</w:t>
      </w:r>
      <w:r w:rsidR="00F22590">
        <w:rPr>
          <w:rFonts w:ascii="Arial" w:hAnsi="Arial" w:cs="Arial"/>
        </w:rPr>
        <w:t xml:space="preserve"> County</w:t>
      </w:r>
      <w:r w:rsidR="00F50FE5" w:rsidRPr="00F81D78">
        <w:rPr>
          <w:rFonts w:ascii="Arial" w:hAnsi="Arial" w:cs="Arial"/>
        </w:rPr>
        <w:t>.</w:t>
      </w:r>
      <w:r w:rsidR="00704F3D" w:rsidRPr="00F81D78">
        <w:rPr>
          <w:rFonts w:ascii="Arial" w:hAnsi="Arial" w:cs="Arial"/>
        </w:rPr>
        <w:t xml:space="preserve"> </w:t>
      </w:r>
    </w:p>
    <w:bookmarkEnd w:id="1"/>
    <w:p w14:paraId="4366A389" w14:textId="77777777" w:rsidR="001F0FD3" w:rsidRPr="00CE672E" w:rsidRDefault="001F0FD3" w:rsidP="00C137F2">
      <w:pPr>
        <w:spacing w:after="0" w:line="240" w:lineRule="auto"/>
        <w:rPr>
          <w:rFonts w:ascii="Arial" w:hAnsi="Arial" w:cs="Arial"/>
        </w:rPr>
      </w:pPr>
    </w:p>
    <w:p w14:paraId="49BB83CF" w14:textId="2A732475" w:rsidR="00CF7C5D" w:rsidRDefault="00C71DE7" w:rsidP="00925489">
      <w:pPr>
        <w:spacing w:before="10" w:line="24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</w:t>
      </w:r>
      <w:r w:rsidRPr="00126DBA">
        <w:rPr>
          <w:rFonts w:ascii="Arial" w:hAnsi="Arial" w:cs="Arial"/>
        </w:rPr>
        <w:t xml:space="preserve">entified as </w:t>
      </w:r>
      <w:r w:rsidR="00E73F85">
        <w:rPr>
          <w:rFonts w:ascii="Arial" w:hAnsi="Arial" w:cs="Arial"/>
          <w:b/>
          <w:i/>
        </w:rPr>
        <w:t>Merritt Reservoir North</w:t>
      </w:r>
      <w:r w:rsidRPr="00126DBA">
        <w:rPr>
          <w:rFonts w:ascii="Arial" w:hAnsi="Arial" w:cs="Arial"/>
          <w:i/>
        </w:rPr>
        <w:t>,</w:t>
      </w:r>
      <w:r w:rsidR="00813AA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t</w:t>
      </w:r>
      <w:r w:rsidRPr="00126DBA">
        <w:rPr>
          <w:rFonts w:ascii="Arial" w:hAnsi="Arial" w:cs="Arial"/>
        </w:rPr>
        <w:t>he proposed</w:t>
      </w:r>
      <w:r>
        <w:rPr>
          <w:rFonts w:ascii="Arial" w:hAnsi="Arial" w:cs="Arial"/>
        </w:rPr>
        <w:t xml:space="preserve"> project </w:t>
      </w:r>
      <w:r w:rsidRPr="00126DBA">
        <w:rPr>
          <w:rFonts w:ascii="Arial" w:hAnsi="Arial" w:cs="Arial"/>
        </w:rPr>
        <w:t>would</w:t>
      </w:r>
      <w:r w:rsidR="00CF7C5D">
        <w:rPr>
          <w:rFonts w:ascii="Arial" w:hAnsi="Arial" w:cs="Arial"/>
        </w:rPr>
        <w:t xml:space="preserve"> </w:t>
      </w:r>
      <w:bookmarkStart w:id="2" w:name="_Hlk530580440"/>
      <w:r w:rsidR="007C44DD">
        <w:rPr>
          <w:rFonts w:ascii="Arial" w:hAnsi="Arial" w:cs="Arial"/>
        </w:rPr>
        <w:t>improve</w:t>
      </w:r>
      <w:r w:rsidR="00CF7C5D">
        <w:rPr>
          <w:rFonts w:ascii="Arial" w:hAnsi="Arial" w:cs="Arial"/>
        </w:rPr>
        <w:t xml:space="preserve"> a</w:t>
      </w:r>
      <w:r w:rsidR="00F22590">
        <w:rPr>
          <w:rFonts w:ascii="Arial" w:hAnsi="Arial" w:cs="Arial"/>
        </w:rPr>
        <w:t>pproximately</w:t>
      </w:r>
      <w:r w:rsidR="00CF7C5D">
        <w:rPr>
          <w:rFonts w:ascii="Arial" w:hAnsi="Arial" w:cs="Arial"/>
        </w:rPr>
        <w:t xml:space="preserve"> </w:t>
      </w:r>
      <w:r w:rsidR="00EE0823">
        <w:rPr>
          <w:rFonts w:ascii="Arial" w:hAnsi="Arial" w:cs="Arial"/>
        </w:rPr>
        <w:t>5.05</w:t>
      </w:r>
      <w:r w:rsidR="00F22590">
        <w:rPr>
          <w:rFonts w:ascii="Arial" w:hAnsi="Arial" w:cs="Arial"/>
        </w:rPr>
        <w:t xml:space="preserve"> </w:t>
      </w:r>
      <w:r w:rsidR="00CF7C5D">
        <w:rPr>
          <w:rFonts w:ascii="Arial" w:hAnsi="Arial" w:cs="Arial"/>
        </w:rPr>
        <w:t>mile</w:t>
      </w:r>
      <w:r w:rsidR="00F22590">
        <w:rPr>
          <w:rFonts w:ascii="Arial" w:hAnsi="Arial" w:cs="Arial"/>
        </w:rPr>
        <w:t>s</w:t>
      </w:r>
      <w:r w:rsidR="0021427E">
        <w:rPr>
          <w:rFonts w:ascii="Arial" w:hAnsi="Arial" w:cs="Arial"/>
        </w:rPr>
        <w:t xml:space="preserve"> of </w:t>
      </w:r>
      <w:r w:rsidR="00EE0823">
        <w:rPr>
          <w:rFonts w:ascii="Arial" w:hAnsi="Arial" w:cs="Arial"/>
        </w:rPr>
        <w:t>N-97</w:t>
      </w:r>
      <w:r w:rsidR="00C51A39">
        <w:rPr>
          <w:rFonts w:ascii="Arial" w:hAnsi="Arial" w:cs="Arial"/>
        </w:rPr>
        <w:t>.</w:t>
      </w:r>
      <w:r w:rsidRPr="005B36C9">
        <w:rPr>
          <w:rFonts w:ascii="Arial" w:hAnsi="Arial" w:cs="Arial"/>
        </w:rPr>
        <w:t xml:space="preserve"> </w:t>
      </w:r>
    </w:p>
    <w:bookmarkEnd w:id="2"/>
    <w:p w14:paraId="5B18D538" w14:textId="471EFDB1" w:rsidR="00C51A39" w:rsidRDefault="00EE0823" w:rsidP="00C51A39">
      <w:pPr>
        <w:spacing w:after="0" w:line="240" w:lineRule="auto"/>
        <w:rPr>
          <w:rFonts w:ascii="Arial" w:hAnsi="Arial" w:cs="Arial"/>
        </w:rPr>
      </w:pPr>
      <w:r w:rsidRPr="00EE0823">
        <w:rPr>
          <w:rFonts w:ascii="Arial" w:hAnsi="Arial" w:cs="Arial"/>
        </w:rPr>
        <w:t>The project would start approximately 39.9 miles north of the Hooker-Cherry County Line at mile marker (MM) 110.35, and extend north to MM 115.40, approximately 25.7 miles south of the southern corporate limits of Valentine. Construction may begin and/or end approximately 200 feet ahead of or beyond the actual project limits to accommodate transitioning the pavement.</w:t>
      </w:r>
    </w:p>
    <w:p w14:paraId="4A42EC1B" w14:textId="77777777" w:rsidR="00460982" w:rsidRDefault="00460982" w:rsidP="00C51A39">
      <w:pPr>
        <w:spacing w:after="0" w:line="240" w:lineRule="auto"/>
        <w:rPr>
          <w:rFonts w:ascii="Arial" w:hAnsi="Arial" w:cs="Arial"/>
        </w:rPr>
      </w:pPr>
    </w:p>
    <w:p w14:paraId="4FDBB3E0" w14:textId="134E2B66" w:rsidR="00C51A39" w:rsidRDefault="00C51A39" w:rsidP="00C51A39">
      <w:pPr>
        <w:spacing w:after="0" w:line="240" w:lineRule="auto"/>
        <w:rPr>
          <w:rFonts w:ascii="Arial" w:hAnsi="Arial" w:cs="Arial"/>
        </w:rPr>
      </w:pPr>
      <w:r w:rsidRPr="00C51A39">
        <w:rPr>
          <w:rFonts w:ascii="Arial" w:hAnsi="Arial" w:cs="Arial"/>
        </w:rPr>
        <w:t>The purpose of this proposed project is to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 xml:space="preserve">preserve the </w:t>
      </w:r>
      <w:r w:rsidR="009D0E61">
        <w:rPr>
          <w:rFonts w:ascii="Arial" w:hAnsi="Arial" w:cs="Arial"/>
        </w:rPr>
        <w:t>N-97</w:t>
      </w:r>
      <w:r w:rsidRPr="00C51A39">
        <w:rPr>
          <w:rFonts w:ascii="Arial" w:hAnsi="Arial" w:cs="Arial"/>
        </w:rPr>
        <w:t xml:space="preserve"> transportation asset,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improve the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reliability of the transportation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system, and perpetuate the mobility of the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traveling public. The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need for this proposed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project is based on the current condition of</w:t>
      </w:r>
      <w:r>
        <w:rPr>
          <w:rFonts w:ascii="Arial" w:hAnsi="Arial" w:cs="Arial"/>
        </w:rPr>
        <w:t xml:space="preserve"> </w:t>
      </w:r>
      <w:r w:rsidRPr="00C51A39">
        <w:rPr>
          <w:rFonts w:ascii="Arial" w:hAnsi="Arial" w:cs="Arial"/>
        </w:rPr>
        <w:t>the roadwa</w:t>
      </w:r>
      <w:r w:rsidR="00A34C2C">
        <w:rPr>
          <w:rFonts w:ascii="Arial" w:hAnsi="Arial" w:cs="Arial"/>
        </w:rPr>
        <w:t>y.</w:t>
      </w:r>
    </w:p>
    <w:p w14:paraId="55E73235" w14:textId="77777777" w:rsidR="00C51A39" w:rsidRDefault="00C51A39" w:rsidP="00C51A39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07DD4919" w14:textId="665C35D2" w:rsidR="00FD0D49" w:rsidRDefault="00EE0823" w:rsidP="00FD0D49">
      <w:pPr>
        <w:spacing w:after="0" w:line="240" w:lineRule="auto"/>
        <w:rPr>
          <w:rFonts w:ascii="Arial" w:hAnsi="Arial" w:cs="Arial"/>
        </w:rPr>
      </w:pPr>
      <w:r w:rsidRPr="00EE0823">
        <w:rPr>
          <w:rFonts w:ascii="Arial" w:hAnsi="Arial" w:cs="Arial"/>
        </w:rPr>
        <w:t>The proposed improvements on this project consist of milling and resurfacing the roadway with asphalt, widening</w:t>
      </w:r>
      <w:r w:rsidR="00430CD9">
        <w:rPr>
          <w:rFonts w:ascii="Arial" w:hAnsi="Arial" w:cs="Arial"/>
        </w:rPr>
        <w:t xml:space="preserve"> of the roadway</w:t>
      </w:r>
      <w:r w:rsidRPr="00EE0823">
        <w:rPr>
          <w:rFonts w:ascii="Arial" w:hAnsi="Arial" w:cs="Arial"/>
        </w:rPr>
        <w:t xml:space="preserve">, and </w:t>
      </w:r>
      <w:r w:rsidR="00430CD9">
        <w:rPr>
          <w:rFonts w:ascii="Arial" w:hAnsi="Arial" w:cs="Arial"/>
        </w:rPr>
        <w:t>improving highway drainage in spot locations</w:t>
      </w:r>
      <w:r w:rsidRPr="00EE0823">
        <w:rPr>
          <w:rFonts w:ascii="Arial" w:hAnsi="Arial" w:cs="Arial"/>
        </w:rPr>
        <w:t xml:space="preserve">. Asphalt patching would be made prior to the resurfacing. Existing </w:t>
      </w:r>
      <w:r w:rsidR="00430CD9">
        <w:rPr>
          <w:rFonts w:ascii="Arial" w:hAnsi="Arial" w:cs="Arial"/>
        </w:rPr>
        <w:t>non-surfaced accesses to the Nebraska Game and Park</w:t>
      </w:r>
      <w:r w:rsidR="008A43A3">
        <w:rPr>
          <w:rFonts w:ascii="Arial" w:hAnsi="Arial" w:cs="Arial"/>
        </w:rPr>
        <w:t xml:space="preserve"> Commission</w:t>
      </w:r>
      <w:r w:rsidR="00430CD9">
        <w:rPr>
          <w:rFonts w:ascii="Arial" w:hAnsi="Arial" w:cs="Arial"/>
        </w:rPr>
        <w:t xml:space="preserve"> (NG</w:t>
      </w:r>
      <w:r w:rsidR="00F4163E">
        <w:rPr>
          <w:rFonts w:ascii="Arial" w:hAnsi="Arial" w:cs="Arial"/>
        </w:rPr>
        <w:t>PC</w:t>
      </w:r>
      <w:r w:rsidR="00430CD9">
        <w:rPr>
          <w:rFonts w:ascii="Arial" w:hAnsi="Arial" w:cs="Arial"/>
        </w:rPr>
        <w:t xml:space="preserve">) recreational areas </w:t>
      </w:r>
      <w:r w:rsidRPr="00EE0823">
        <w:rPr>
          <w:rFonts w:ascii="Arial" w:hAnsi="Arial" w:cs="Arial"/>
        </w:rPr>
        <w:t xml:space="preserve">would be surfaced. Existing surfaced </w:t>
      </w:r>
      <w:r w:rsidR="00430CD9" w:rsidRPr="00430CD9">
        <w:rPr>
          <w:rFonts w:ascii="Arial" w:hAnsi="Arial" w:cs="Arial"/>
        </w:rPr>
        <w:t>accesses to the NGP</w:t>
      </w:r>
      <w:r w:rsidR="00F4163E">
        <w:rPr>
          <w:rFonts w:ascii="Arial" w:hAnsi="Arial" w:cs="Arial"/>
        </w:rPr>
        <w:t>C</w:t>
      </w:r>
      <w:r w:rsidR="00430CD9" w:rsidRPr="00430CD9">
        <w:rPr>
          <w:rFonts w:ascii="Arial" w:hAnsi="Arial" w:cs="Arial"/>
        </w:rPr>
        <w:t xml:space="preserve"> recreational areas </w:t>
      </w:r>
      <w:r w:rsidRPr="00EE0823">
        <w:rPr>
          <w:rFonts w:ascii="Arial" w:hAnsi="Arial" w:cs="Arial"/>
        </w:rPr>
        <w:t>would be resurfaced. To improve sight distance</w:t>
      </w:r>
      <w:r w:rsidR="00430CD9">
        <w:rPr>
          <w:rFonts w:ascii="Arial" w:hAnsi="Arial" w:cs="Arial"/>
        </w:rPr>
        <w:t xml:space="preserve">, the </w:t>
      </w:r>
      <w:r w:rsidR="005C7125" w:rsidRPr="005C7125">
        <w:rPr>
          <w:rFonts w:ascii="Arial" w:hAnsi="Arial" w:cs="Arial"/>
        </w:rPr>
        <w:t>Hoffman Flat</w:t>
      </w:r>
      <w:r w:rsidRPr="005C7125">
        <w:rPr>
          <w:rFonts w:ascii="Arial" w:hAnsi="Arial" w:cs="Arial"/>
        </w:rPr>
        <w:t xml:space="preserve"> </w:t>
      </w:r>
      <w:r w:rsidR="005C7125">
        <w:rPr>
          <w:rFonts w:ascii="Arial" w:hAnsi="Arial" w:cs="Arial"/>
        </w:rPr>
        <w:t>and</w:t>
      </w:r>
      <w:r w:rsidR="005C7125" w:rsidRPr="005C7125">
        <w:rPr>
          <w:rFonts w:ascii="Arial" w:hAnsi="Arial" w:cs="Arial"/>
        </w:rPr>
        <w:t xml:space="preserve"> Lone Tree Area &amp; Campground</w:t>
      </w:r>
      <w:r w:rsidRPr="005C7125">
        <w:rPr>
          <w:rFonts w:ascii="Arial" w:hAnsi="Arial" w:cs="Arial"/>
        </w:rPr>
        <w:t xml:space="preserve"> </w:t>
      </w:r>
      <w:r w:rsidR="00430CD9">
        <w:rPr>
          <w:rFonts w:ascii="Arial" w:hAnsi="Arial" w:cs="Arial"/>
        </w:rPr>
        <w:t xml:space="preserve">entrances </w:t>
      </w:r>
      <w:r w:rsidRPr="00EE0823">
        <w:rPr>
          <w:rFonts w:ascii="Arial" w:hAnsi="Arial" w:cs="Arial"/>
        </w:rPr>
        <w:t>would be slightly relocated.</w:t>
      </w:r>
    </w:p>
    <w:p w14:paraId="75C24FCB" w14:textId="77777777" w:rsidR="00FD0D49" w:rsidRDefault="00FD0D49" w:rsidP="00FD0D49">
      <w:pPr>
        <w:spacing w:after="0" w:line="240" w:lineRule="auto"/>
        <w:rPr>
          <w:rFonts w:ascii="Arial" w:hAnsi="Arial" w:cs="Arial"/>
        </w:rPr>
      </w:pPr>
    </w:p>
    <w:p w14:paraId="4C4B3CEC" w14:textId="05545302" w:rsidR="00EE0823" w:rsidRDefault="00EE0823" w:rsidP="0001312A">
      <w:pPr>
        <w:spacing w:after="0" w:line="240" w:lineRule="auto"/>
        <w:rPr>
          <w:rFonts w:ascii="Arial" w:eastAsia="Arial" w:hAnsi="Arial" w:cs="Arial"/>
          <w:color w:val="111111"/>
        </w:rPr>
      </w:pPr>
      <w:r w:rsidRPr="00EE0823">
        <w:rPr>
          <w:rFonts w:ascii="Arial" w:eastAsia="Arial" w:hAnsi="Arial" w:cs="Arial"/>
          <w:color w:val="111111"/>
        </w:rPr>
        <w:t>The project</w:t>
      </w:r>
      <w:r w:rsidR="00C17916">
        <w:rPr>
          <w:rFonts w:ascii="Arial" w:eastAsia="Arial" w:hAnsi="Arial" w:cs="Arial"/>
          <w:color w:val="111111"/>
        </w:rPr>
        <w:t xml:space="preserve"> </w:t>
      </w:r>
      <w:r w:rsidRPr="00EE0823">
        <w:rPr>
          <w:rFonts w:ascii="Arial" w:eastAsia="Arial" w:hAnsi="Arial" w:cs="Arial"/>
          <w:color w:val="111111"/>
        </w:rPr>
        <w:t>would require the acquisition of additional property rights, which could include new right-of-way (ROW), control of access (CA), permanent easements (PE), and/or temporary easements (TE). If your property is impacted by this project, you will be contacted by a representative once the design footprint has been established. Access to adjacent properties would be maintained during construction but may be limited at times due to phasing requirements.</w:t>
      </w:r>
    </w:p>
    <w:p w14:paraId="04F02436" w14:textId="77777777" w:rsidR="00EE0823" w:rsidRDefault="00EE0823" w:rsidP="0001312A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4BDBFCB9" w14:textId="2D5DB462" w:rsidR="00872064" w:rsidRDefault="00210745" w:rsidP="00872064">
      <w:pPr>
        <w:spacing w:after="0" w:line="240" w:lineRule="auto"/>
        <w:rPr>
          <w:rFonts w:ascii="Arial" w:eastAsia="Arial" w:hAnsi="Arial" w:cs="Arial"/>
          <w:color w:val="111111"/>
        </w:rPr>
      </w:pPr>
      <w:r w:rsidRPr="00210745">
        <w:rPr>
          <w:rFonts w:ascii="Arial" w:eastAsia="Arial" w:hAnsi="Arial" w:cs="Arial"/>
          <w:color w:val="111111"/>
        </w:rPr>
        <w:t>This project would occur within the Merritt Reservoir State Recreation Area. Wetland impacts are anticipated and would be mitigated as necessary.</w:t>
      </w:r>
    </w:p>
    <w:p w14:paraId="7EDDE4BF" w14:textId="77777777" w:rsidR="00210745" w:rsidRDefault="00210745" w:rsidP="00872064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089ACE0D" w14:textId="53F7274F" w:rsidR="00584D49" w:rsidRDefault="007C4F3C" w:rsidP="007C4F3C">
      <w:pPr>
        <w:spacing w:after="0" w:line="240" w:lineRule="auto"/>
        <w:rPr>
          <w:rFonts w:ascii="Arial" w:eastAsia="Arial" w:hAnsi="Arial" w:cs="Arial"/>
          <w:color w:val="111111"/>
        </w:rPr>
      </w:pPr>
      <w:r w:rsidRPr="007C4F3C">
        <w:rPr>
          <w:rFonts w:ascii="Arial" w:eastAsia="Arial" w:hAnsi="Arial" w:cs="Arial"/>
          <w:color w:val="111111"/>
        </w:rPr>
        <w:t>This project would be constructed under traffic</w:t>
      </w:r>
      <w:r>
        <w:rPr>
          <w:rFonts w:ascii="Arial" w:eastAsia="Arial" w:hAnsi="Arial" w:cs="Arial"/>
          <w:color w:val="111111"/>
        </w:rPr>
        <w:t xml:space="preserve"> </w:t>
      </w:r>
      <w:r w:rsidRPr="007C4F3C">
        <w:rPr>
          <w:rFonts w:ascii="Arial" w:eastAsia="Arial" w:hAnsi="Arial" w:cs="Arial"/>
          <w:color w:val="111111"/>
        </w:rPr>
        <w:t>with lane closures controlled by appropriate</w:t>
      </w:r>
      <w:r>
        <w:rPr>
          <w:rFonts w:ascii="Arial" w:eastAsia="Arial" w:hAnsi="Arial" w:cs="Arial"/>
          <w:color w:val="111111"/>
        </w:rPr>
        <w:t xml:space="preserve"> </w:t>
      </w:r>
      <w:r w:rsidRPr="007C4F3C">
        <w:rPr>
          <w:rFonts w:ascii="Arial" w:eastAsia="Arial" w:hAnsi="Arial" w:cs="Arial"/>
          <w:color w:val="111111"/>
        </w:rPr>
        <w:t>traffic control devices and practices</w:t>
      </w:r>
      <w:r w:rsidR="00EE0823">
        <w:rPr>
          <w:rFonts w:ascii="Arial" w:eastAsia="Arial" w:hAnsi="Arial" w:cs="Arial"/>
          <w:color w:val="111111"/>
        </w:rPr>
        <w:t>.</w:t>
      </w:r>
    </w:p>
    <w:p w14:paraId="728BC38B" w14:textId="77777777" w:rsidR="007C4F3C" w:rsidRPr="00953305" w:rsidRDefault="007C4F3C" w:rsidP="007C4F3C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0AE878B2" w14:textId="790F227D" w:rsidR="00A77A1B" w:rsidRPr="00962EF1" w:rsidRDefault="00962EF1" w:rsidP="00962EF1">
      <w:pPr>
        <w:spacing w:after="0" w:line="240" w:lineRule="auto"/>
        <w:rPr>
          <w:rFonts w:ascii="Arial" w:eastAsia="Arial" w:hAnsi="Arial" w:cs="Arial"/>
          <w:color w:val="111111"/>
        </w:rPr>
      </w:pPr>
      <w:r w:rsidRPr="00962EF1">
        <w:rPr>
          <w:rFonts w:ascii="Arial" w:eastAsia="Arial" w:hAnsi="Arial" w:cs="Arial"/>
          <w:color w:val="111111"/>
        </w:rPr>
        <w:t>Construction of the proposed project could</w:t>
      </w:r>
      <w:r>
        <w:rPr>
          <w:rFonts w:ascii="Arial" w:eastAsia="Arial" w:hAnsi="Arial" w:cs="Arial"/>
          <w:color w:val="111111"/>
        </w:rPr>
        <w:t xml:space="preserve"> </w:t>
      </w:r>
      <w:r w:rsidRPr="00962EF1">
        <w:rPr>
          <w:rFonts w:ascii="Arial" w:eastAsia="Arial" w:hAnsi="Arial" w:cs="Arial"/>
          <w:color w:val="111111"/>
        </w:rPr>
        <w:t>begin as early as s</w:t>
      </w:r>
      <w:r w:rsidR="00B05665">
        <w:rPr>
          <w:rFonts w:ascii="Arial" w:eastAsia="Arial" w:hAnsi="Arial" w:cs="Arial"/>
          <w:color w:val="111111"/>
        </w:rPr>
        <w:t>pring</w:t>
      </w:r>
      <w:r w:rsidRPr="00962EF1">
        <w:rPr>
          <w:rFonts w:ascii="Arial" w:eastAsia="Arial" w:hAnsi="Arial" w:cs="Arial"/>
          <w:color w:val="111111"/>
        </w:rPr>
        <w:t xml:space="preserve"> of 202</w:t>
      </w:r>
      <w:r w:rsidR="00B05665">
        <w:rPr>
          <w:rFonts w:ascii="Arial" w:eastAsia="Arial" w:hAnsi="Arial" w:cs="Arial"/>
          <w:color w:val="111111"/>
        </w:rPr>
        <w:t>4</w:t>
      </w:r>
      <w:r w:rsidRPr="00962EF1">
        <w:rPr>
          <w:rFonts w:ascii="Arial" w:eastAsia="Arial" w:hAnsi="Arial" w:cs="Arial"/>
          <w:color w:val="111111"/>
        </w:rPr>
        <w:t xml:space="preserve"> and be</w:t>
      </w:r>
      <w:r>
        <w:rPr>
          <w:rFonts w:ascii="Arial" w:eastAsia="Arial" w:hAnsi="Arial" w:cs="Arial"/>
          <w:color w:val="111111"/>
        </w:rPr>
        <w:t xml:space="preserve"> </w:t>
      </w:r>
      <w:r w:rsidRPr="00962EF1">
        <w:rPr>
          <w:rFonts w:ascii="Arial" w:eastAsia="Arial" w:hAnsi="Arial" w:cs="Arial"/>
          <w:color w:val="111111"/>
        </w:rPr>
        <w:t>complete by the winter of 202</w:t>
      </w:r>
      <w:r w:rsidR="00B05665">
        <w:rPr>
          <w:rFonts w:ascii="Arial" w:eastAsia="Arial" w:hAnsi="Arial" w:cs="Arial"/>
          <w:color w:val="111111"/>
        </w:rPr>
        <w:t>4</w:t>
      </w:r>
      <w:r w:rsidRPr="00962EF1">
        <w:rPr>
          <w:rFonts w:ascii="Arial" w:eastAsia="Arial" w:hAnsi="Arial" w:cs="Arial"/>
          <w:color w:val="111111"/>
        </w:rPr>
        <w:t>.</w:t>
      </w:r>
      <w:r w:rsidR="0082197F" w:rsidRPr="00925489">
        <w:rPr>
          <w:rFonts w:ascii="Arial" w:eastAsia="Calibri" w:hAnsi="Arial" w:cs="Arial"/>
          <w:spacing w:val="-1"/>
        </w:rPr>
        <w:t xml:space="preserve"> </w:t>
      </w:r>
    </w:p>
    <w:bookmarkEnd w:id="0"/>
    <w:p w14:paraId="0BB837FE" w14:textId="77777777" w:rsidR="00E44587" w:rsidRDefault="00E44587" w:rsidP="00E4458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3548C1E6" w14:textId="3D648F9E" w:rsidR="00E44587" w:rsidRDefault="00E44587" w:rsidP="00C137F2">
      <w:pPr>
        <w:rPr>
          <w:rFonts w:ascii="Arial" w:hAnsi="Arial" w:cs="Arial"/>
          <w:sz w:val="16"/>
          <w:szCs w:val="16"/>
        </w:rPr>
      </w:pPr>
    </w:p>
    <w:p w14:paraId="03C66BB2" w14:textId="77777777" w:rsidR="00E90E9D" w:rsidRDefault="00E90E9D" w:rsidP="00C137F2">
      <w:pPr>
        <w:rPr>
          <w:rFonts w:ascii="Arial" w:hAnsi="Arial" w:cs="Arial"/>
          <w:sz w:val="16"/>
          <w:szCs w:val="16"/>
        </w:rPr>
      </w:pPr>
    </w:p>
    <w:p w14:paraId="434357FE" w14:textId="2E6B72C3" w:rsidR="00E44587" w:rsidRPr="00C137F2" w:rsidRDefault="00E44587" w:rsidP="00E44587">
      <w:pPr>
        <w:rPr>
          <w:rFonts w:ascii="Arial" w:hAnsi="Arial" w:cs="Arial"/>
          <w:szCs w:val="16"/>
        </w:rPr>
      </w:pPr>
      <w:r w:rsidRPr="00D23882">
        <w:rPr>
          <w:rFonts w:ascii="Arial" w:hAnsi="Arial" w:cs="Arial"/>
          <w:szCs w:val="16"/>
        </w:rPr>
        <w:lastRenderedPageBreak/>
        <w:t>The public is encouraged to make suggestions or express concerns regarding this proposed project.</w:t>
      </w:r>
      <w:r w:rsidR="00872064">
        <w:rPr>
          <w:rFonts w:ascii="Arial" w:hAnsi="Arial" w:cs="Arial"/>
          <w:szCs w:val="16"/>
        </w:rPr>
        <w:t xml:space="preserve"> Materials can be provided in alternative languages or formats.</w:t>
      </w:r>
      <w:r w:rsidRPr="00D23882">
        <w:rPr>
          <w:rFonts w:ascii="Arial" w:hAnsi="Arial" w:cs="Arial"/>
          <w:szCs w:val="16"/>
        </w:rPr>
        <w:t xml:space="preserve"> Comments will be collected through </w:t>
      </w:r>
      <w:r w:rsidR="00256C5B">
        <w:rPr>
          <w:rFonts w:ascii="Arial" w:hAnsi="Arial" w:cs="Arial"/>
          <w:szCs w:val="16"/>
        </w:rPr>
        <w:t xml:space="preserve">May </w:t>
      </w:r>
      <w:r w:rsidR="00F22CD8">
        <w:rPr>
          <w:rFonts w:ascii="Arial" w:hAnsi="Arial" w:cs="Arial"/>
          <w:szCs w:val="16"/>
        </w:rPr>
        <w:t>22</w:t>
      </w:r>
      <w:r w:rsidR="00C71DE7" w:rsidRPr="000F7958">
        <w:rPr>
          <w:rFonts w:ascii="Arial" w:hAnsi="Arial" w:cs="Arial"/>
          <w:szCs w:val="16"/>
        </w:rPr>
        <w:t>, 20</w:t>
      </w:r>
      <w:r w:rsidR="001A6E3B" w:rsidRPr="000F7958">
        <w:rPr>
          <w:rFonts w:ascii="Arial" w:hAnsi="Arial" w:cs="Arial"/>
          <w:szCs w:val="16"/>
        </w:rPr>
        <w:t>2</w:t>
      </w:r>
      <w:r w:rsidR="00EE0823">
        <w:rPr>
          <w:rFonts w:ascii="Arial" w:hAnsi="Arial" w:cs="Arial"/>
          <w:szCs w:val="16"/>
        </w:rPr>
        <w:t>3</w:t>
      </w:r>
      <w:r w:rsidRPr="00D23882">
        <w:rPr>
          <w:rFonts w:ascii="Arial" w:hAnsi="Arial" w:cs="Arial"/>
          <w:szCs w:val="16"/>
        </w:rPr>
        <w:t>.</w:t>
      </w:r>
      <w:r w:rsidRPr="00C137F2">
        <w:rPr>
          <w:rFonts w:ascii="Arial" w:hAnsi="Arial" w:cs="Arial"/>
          <w:szCs w:val="16"/>
        </w:rPr>
        <w:t xml:space="preserve"> Written comments or requests should be submitted to: </w:t>
      </w:r>
      <w:r w:rsidR="00287BAF">
        <w:rPr>
          <w:rFonts w:ascii="Arial" w:hAnsi="Arial" w:cs="Arial"/>
          <w:szCs w:val="16"/>
        </w:rPr>
        <w:t>Sierra Luhn</w:t>
      </w:r>
      <w:r w:rsidRPr="00C137F2">
        <w:rPr>
          <w:rFonts w:ascii="Arial" w:hAnsi="Arial" w:cs="Arial"/>
          <w:szCs w:val="16"/>
        </w:rPr>
        <w:t>, Public Involvement</w:t>
      </w:r>
      <w:r w:rsidR="001A6E3B">
        <w:rPr>
          <w:rFonts w:ascii="Arial" w:hAnsi="Arial" w:cs="Arial"/>
          <w:szCs w:val="16"/>
        </w:rPr>
        <w:t xml:space="preserve"> Specialist</w:t>
      </w:r>
      <w:r w:rsidRPr="0024057C">
        <w:rPr>
          <w:rFonts w:ascii="Arial" w:hAnsi="Arial" w:cs="Arial"/>
          <w:szCs w:val="16"/>
        </w:rPr>
        <w:t xml:space="preserve">, Nebraska Department of </w:t>
      </w:r>
      <w:r>
        <w:rPr>
          <w:rFonts w:ascii="Arial" w:hAnsi="Arial" w:cs="Arial"/>
          <w:szCs w:val="16"/>
        </w:rPr>
        <w:t>Transportation</w:t>
      </w:r>
      <w:r w:rsidRPr="00C137F2">
        <w:rPr>
          <w:rFonts w:ascii="Arial" w:hAnsi="Arial" w:cs="Arial"/>
          <w:szCs w:val="16"/>
        </w:rPr>
        <w:t xml:space="preserve">, P.O. Box 94759, Lincoln, NE 68509-4759; </w:t>
      </w:r>
      <w:hyperlink r:id="rId9" w:history="1">
        <w:r w:rsidR="00287BAF" w:rsidRPr="0061789B">
          <w:rPr>
            <w:rStyle w:val="Hyperlink"/>
            <w:rFonts w:ascii="Arial" w:hAnsi="Arial" w:cs="Arial"/>
            <w:szCs w:val="16"/>
          </w:rPr>
          <w:t>sierra.luhn@nebraska.gov</w:t>
        </w:r>
      </w:hyperlink>
      <w:r w:rsidRPr="00C137F2">
        <w:rPr>
          <w:rFonts w:ascii="Arial" w:hAnsi="Arial" w:cs="Arial"/>
          <w:szCs w:val="16"/>
        </w:rPr>
        <w:t>; voice telephone 402-479-</w:t>
      </w:r>
      <w:r w:rsidR="00F15665">
        <w:rPr>
          <w:rFonts w:ascii="Arial" w:hAnsi="Arial" w:cs="Arial"/>
          <w:szCs w:val="16"/>
        </w:rPr>
        <w:t>3</w:t>
      </w:r>
      <w:r w:rsidR="00EE0823">
        <w:rPr>
          <w:rFonts w:ascii="Arial" w:hAnsi="Arial" w:cs="Arial"/>
          <w:szCs w:val="16"/>
        </w:rPr>
        <w:t>103</w:t>
      </w:r>
      <w:r w:rsidRPr="00C137F2">
        <w:rPr>
          <w:rFonts w:ascii="Arial" w:hAnsi="Arial" w:cs="Arial"/>
          <w:szCs w:val="16"/>
        </w:rPr>
        <w:t>, Fax 402-479-</w:t>
      </w:r>
      <w:r w:rsidRPr="00C32EB4">
        <w:rPr>
          <w:rFonts w:ascii="Arial" w:hAnsi="Arial" w:cs="Arial"/>
          <w:szCs w:val="16"/>
        </w:rPr>
        <w:t>3</w:t>
      </w:r>
      <w:r w:rsidR="00F15665">
        <w:rPr>
          <w:rFonts w:ascii="Arial" w:hAnsi="Arial" w:cs="Arial"/>
          <w:szCs w:val="16"/>
        </w:rPr>
        <w:t>989</w:t>
      </w:r>
      <w:r w:rsidRPr="00C137F2">
        <w:rPr>
          <w:rFonts w:ascii="Arial" w:hAnsi="Arial" w:cs="Arial"/>
          <w:szCs w:val="16"/>
        </w:rPr>
        <w:t>.</w:t>
      </w:r>
      <w:r w:rsidR="00726C39">
        <w:rPr>
          <w:rFonts w:ascii="Arial" w:hAnsi="Arial" w:cs="Arial"/>
          <w:szCs w:val="16"/>
        </w:rPr>
        <w:t xml:space="preserve"> </w:t>
      </w:r>
    </w:p>
    <w:p w14:paraId="09937109" w14:textId="429F49CA" w:rsidR="00081AE1" w:rsidRPr="00C71DE7" w:rsidRDefault="00E44587" w:rsidP="00E44587">
      <w:pPr>
        <w:rPr>
          <w:rFonts w:ascii="Arial" w:hAnsi="Arial" w:cs="Arial"/>
          <w:szCs w:val="16"/>
        </w:rPr>
      </w:pPr>
      <w:r w:rsidRPr="00C137F2">
        <w:rPr>
          <w:rFonts w:ascii="Arial" w:hAnsi="Arial" w:cs="Arial"/>
          <w:szCs w:val="16"/>
        </w:rPr>
        <w:t xml:space="preserve">Information regarding the proposed project will </w:t>
      </w:r>
      <w:r w:rsidR="00081AE1" w:rsidRPr="0024057C">
        <w:rPr>
          <w:rFonts w:ascii="Arial" w:hAnsi="Arial" w:cs="Arial"/>
          <w:szCs w:val="16"/>
        </w:rPr>
        <w:t>be made available on the NDO</w:t>
      </w:r>
      <w:r w:rsidR="00081AE1">
        <w:rPr>
          <w:rFonts w:ascii="Arial" w:hAnsi="Arial" w:cs="Arial"/>
          <w:szCs w:val="16"/>
        </w:rPr>
        <w:t>T</w:t>
      </w:r>
      <w:r w:rsidRPr="00C137F2">
        <w:rPr>
          <w:rFonts w:ascii="Arial" w:hAnsi="Arial" w:cs="Arial"/>
          <w:szCs w:val="16"/>
        </w:rPr>
        <w:t xml:space="preserve"> website</w:t>
      </w:r>
      <w:r w:rsidR="00081AE1">
        <w:rPr>
          <w:rFonts w:ascii="Arial" w:hAnsi="Arial" w:cs="Arial"/>
          <w:szCs w:val="16"/>
        </w:rPr>
        <w:t xml:space="preserve"> </w:t>
      </w:r>
      <w:r w:rsidRPr="00C137F2">
        <w:rPr>
          <w:rFonts w:ascii="Arial" w:hAnsi="Arial" w:cs="Arial"/>
          <w:szCs w:val="16"/>
        </w:rPr>
        <w:t xml:space="preserve">at </w:t>
      </w:r>
      <w:hyperlink r:id="rId10" w:history="1">
        <w:r w:rsidR="00A8286B" w:rsidRPr="00A8286B">
          <w:rPr>
            <w:rStyle w:val="Hyperlink"/>
            <w:rFonts w:ascii="Arial" w:hAnsi="Arial" w:cs="Arial"/>
            <w:szCs w:val="16"/>
          </w:rPr>
          <w:t>n</w:t>
        </w:r>
        <w:r w:rsidR="00081AE1" w:rsidRPr="00A8286B">
          <w:rPr>
            <w:rStyle w:val="Hyperlink"/>
            <w:rFonts w:ascii="Arial" w:hAnsi="Arial" w:cs="Arial"/>
            <w:szCs w:val="16"/>
          </w:rPr>
          <w:t>dot.</w:t>
        </w:r>
        <w:r w:rsidR="00A8286B" w:rsidRPr="00A8286B">
          <w:rPr>
            <w:rStyle w:val="Hyperlink"/>
            <w:rFonts w:ascii="Arial" w:hAnsi="Arial" w:cs="Arial"/>
            <w:szCs w:val="16"/>
          </w:rPr>
          <w:t>info</w:t>
        </w:r>
        <w:r w:rsidR="00081AE1" w:rsidRPr="00A8286B">
          <w:rPr>
            <w:rStyle w:val="Hyperlink"/>
            <w:rFonts w:ascii="Arial" w:hAnsi="Arial" w:cs="Arial"/>
            <w:szCs w:val="16"/>
          </w:rPr>
          <w:t>/</w:t>
        </w:r>
      </w:hyperlink>
      <w:r w:rsidR="00E73F85">
        <w:rPr>
          <w:rStyle w:val="Hyperlink"/>
          <w:rFonts w:ascii="Arial" w:hAnsi="Arial" w:cs="Arial"/>
          <w:szCs w:val="16"/>
        </w:rPr>
        <w:t>80731</w:t>
      </w:r>
      <w:r w:rsidRPr="00A8286B">
        <w:rPr>
          <w:rFonts w:ascii="Arial" w:hAnsi="Arial" w:cs="Arial"/>
          <w:szCs w:val="16"/>
        </w:rPr>
        <w:t>.</w:t>
      </w:r>
      <w:r w:rsidRPr="00C137F2">
        <w:rPr>
          <w:rFonts w:ascii="Arial" w:hAnsi="Arial" w:cs="Arial"/>
          <w:szCs w:val="16"/>
        </w:rPr>
        <w:t xml:space="preserve"> For those without internet access, information may be obtained thro</w:t>
      </w:r>
      <w:r w:rsidR="00081AE1" w:rsidRPr="0024057C">
        <w:rPr>
          <w:rFonts w:ascii="Arial" w:hAnsi="Arial" w:cs="Arial"/>
          <w:szCs w:val="16"/>
        </w:rPr>
        <w:t>ugh the contact above or at NDO</w:t>
      </w:r>
      <w:r w:rsidR="00081AE1">
        <w:rPr>
          <w:rFonts w:ascii="Arial" w:hAnsi="Arial" w:cs="Arial"/>
          <w:szCs w:val="16"/>
        </w:rPr>
        <w:t>T</w:t>
      </w:r>
      <w:r w:rsidRPr="00C137F2">
        <w:rPr>
          <w:rFonts w:ascii="Arial" w:hAnsi="Arial" w:cs="Arial"/>
          <w:szCs w:val="16"/>
        </w:rPr>
        <w:t xml:space="preserve"> Headquarters, 1500 </w:t>
      </w:r>
      <w:r w:rsidR="00E73F85">
        <w:rPr>
          <w:rFonts w:ascii="Arial" w:hAnsi="Arial" w:cs="Arial"/>
          <w:szCs w:val="16"/>
        </w:rPr>
        <w:t>Nebraska Pkwy</w:t>
      </w:r>
      <w:r w:rsidRPr="00C137F2">
        <w:rPr>
          <w:rFonts w:ascii="Arial" w:hAnsi="Arial" w:cs="Arial"/>
          <w:szCs w:val="16"/>
        </w:rPr>
        <w:t xml:space="preserve">, Lincoln, NE. </w:t>
      </w:r>
      <w:bookmarkStart w:id="3" w:name="_Hlk79070439"/>
      <w:r w:rsidRPr="00C137F2">
        <w:rPr>
          <w:rFonts w:ascii="Arial" w:hAnsi="Arial" w:cs="Arial"/>
          <w:szCs w:val="16"/>
        </w:rPr>
        <w:t xml:space="preserve">For further information, contact </w:t>
      </w:r>
      <w:r w:rsidR="00E73F85">
        <w:rPr>
          <w:rFonts w:ascii="Arial" w:hAnsi="Arial" w:cs="Arial"/>
          <w:szCs w:val="16"/>
        </w:rPr>
        <w:t>Mark Kovar</w:t>
      </w:r>
      <w:r w:rsidR="00124DAA">
        <w:rPr>
          <w:rFonts w:ascii="Arial" w:hAnsi="Arial" w:cs="Arial"/>
          <w:szCs w:val="16"/>
        </w:rPr>
        <w:t>,</w:t>
      </w:r>
      <w:r w:rsidR="00081AE1" w:rsidRPr="00C71DE7">
        <w:rPr>
          <w:rFonts w:ascii="Arial" w:hAnsi="Arial" w:cs="Arial"/>
          <w:szCs w:val="16"/>
        </w:rPr>
        <w:t xml:space="preserve"> NDOT District </w:t>
      </w:r>
      <w:r w:rsidR="00774A21">
        <w:rPr>
          <w:rFonts w:ascii="Arial" w:hAnsi="Arial" w:cs="Arial"/>
          <w:szCs w:val="16"/>
        </w:rPr>
        <w:t>8</w:t>
      </w:r>
      <w:r w:rsidR="00081AE1" w:rsidRPr="00C71DE7">
        <w:rPr>
          <w:rFonts w:ascii="Arial" w:hAnsi="Arial" w:cs="Arial"/>
          <w:szCs w:val="16"/>
        </w:rPr>
        <w:t xml:space="preserve"> Engineer, 402-</w:t>
      </w:r>
      <w:r w:rsidR="00E73F85">
        <w:rPr>
          <w:rFonts w:ascii="Arial" w:hAnsi="Arial" w:cs="Arial"/>
          <w:szCs w:val="16"/>
        </w:rPr>
        <w:t>387</w:t>
      </w:r>
      <w:r w:rsidR="00F22590">
        <w:rPr>
          <w:rFonts w:ascii="Arial" w:hAnsi="Arial" w:cs="Arial"/>
          <w:szCs w:val="16"/>
        </w:rPr>
        <w:t>-</w:t>
      </w:r>
      <w:r w:rsidR="00E73F85">
        <w:rPr>
          <w:rFonts w:ascii="Arial" w:hAnsi="Arial" w:cs="Arial"/>
          <w:szCs w:val="16"/>
        </w:rPr>
        <w:t>2471</w:t>
      </w:r>
      <w:r w:rsidRPr="00C71DE7">
        <w:rPr>
          <w:rFonts w:ascii="Arial" w:hAnsi="Arial" w:cs="Arial"/>
          <w:szCs w:val="16"/>
        </w:rPr>
        <w:t>,</w:t>
      </w:r>
      <w:r w:rsidR="005C283A">
        <w:rPr>
          <w:rFonts w:ascii="Arial" w:hAnsi="Arial" w:cs="Arial"/>
          <w:szCs w:val="16"/>
        </w:rPr>
        <w:t xml:space="preserve"> </w:t>
      </w:r>
      <w:hyperlink r:id="rId11" w:history="1">
        <w:r w:rsidR="00E73F85" w:rsidRPr="00AD0A19">
          <w:rPr>
            <w:rStyle w:val="Hyperlink"/>
            <w:rFonts w:ascii="Arial" w:hAnsi="Arial" w:cs="Arial"/>
            <w:szCs w:val="16"/>
          </w:rPr>
          <w:t>mark.kovar@nebraska.gov</w:t>
        </w:r>
      </w:hyperlink>
      <w:r w:rsidR="00386602">
        <w:rPr>
          <w:rFonts w:ascii="Arial" w:hAnsi="Arial" w:cs="Arial"/>
          <w:szCs w:val="16"/>
        </w:rPr>
        <w:t>.</w:t>
      </w:r>
      <w:bookmarkEnd w:id="3"/>
    </w:p>
    <w:p w14:paraId="3606FB20" w14:textId="77777777" w:rsidR="00C71DE7" w:rsidRDefault="00C71DE7" w:rsidP="00E44587">
      <w:pPr>
        <w:rPr>
          <w:rFonts w:ascii="Arial" w:hAnsi="Arial" w:cs="Arial"/>
          <w:szCs w:val="16"/>
        </w:rPr>
      </w:pPr>
    </w:p>
    <w:p w14:paraId="78641DDD" w14:textId="77777777" w:rsidR="00E44587" w:rsidRPr="00C137F2" w:rsidRDefault="00E44587" w:rsidP="00E44587">
      <w:pPr>
        <w:rPr>
          <w:rFonts w:ascii="Arial" w:hAnsi="Arial" w:cs="Arial"/>
          <w:szCs w:val="16"/>
        </w:rPr>
      </w:pPr>
      <w:r w:rsidRPr="00C137F2">
        <w:rPr>
          <w:rFonts w:ascii="Arial" w:hAnsi="Arial" w:cs="Arial"/>
          <w:szCs w:val="16"/>
        </w:rPr>
        <w:t xml:space="preserve">                                                           </w:t>
      </w:r>
    </w:p>
    <w:p w14:paraId="33DA9EF2" w14:textId="77777777" w:rsidR="00E44587" w:rsidRPr="0024057C" w:rsidRDefault="00E44587" w:rsidP="00C137F2">
      <w:pPr>
        <w:rPr>
          <w:rFonts w:ascii="Arial" w:hAnsi="Arial" w:cs="Arial"/>
          <w:sz w:val="16"/>
          <w:szCs w:val="16"/>
        </w:rPr>
      </w:pPr>
    </w:p>
    <w:sectPr w:rsidR="00E44587" w:rsidRPr="0024057C" w:rsidSect="0091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31A"/>
    <w:multiLevelType w:val="hybridMultilevel"/>
    <w:tmpl w:val="734EFD08"/>
    <w:lvl w:ilvl="0" w:tplc="0C6CD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9D6"/>
    <w:multiLevelType w:val="hybridMultilevel"/>
    <w:tmpl w:val="962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4D87"/>
    <w:multiLevelType w:val="hybridMultilevel"/>
    <w:tmpl w:val="E1BE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DA"/>
    <w:rsid w:val="0001312A"/>
    <w:rsid w:val="000377DB"/>
    <w:rsid w:val="00042E7A"/>
    <w:rsid w:val="000448FF"/>
    <w:rsid w:val="00050216"/>
    <w:rsid w:val="00066F38"/>
    <w:rsid w:val="00081AE1"/>
    <w:rsid w:val="000A620C"/>
    <w:rsid w:val="000A6CFC"/>
    <w:rsid w:val="000D5C69"/>
    <w:rsid w:val="000D7049"/>
    <w:rsid w:val="000E3966"/>
    <w:rsid w:val="000E4306"/>
    <w:rsid w:val="000E5EE8"/>
    <w:rsid w:val="000E7142"/>
    <w:rsid w:val="000F4852"/>
    <w:rsid w:val="000F7958"/>
    <w:rsid w:val="001031CD"/>
    <w:rsid w:val="00104B80"/>
    <w:rsid w:val="00121FF9"/>
    <w:rsid w:val="00124DAA"/>
    <w:rsid w:val="00167E5C"/>
    <w:rsid w:val="001750B2"/>
    <w:rsid w:val="001836A3"/>
    <w:rsid w:val="00193BC1"/>
    <w:rsid w:val="00194021"/>
    <w:rsid w:val="001A6E3B"/>
    <w:rsid w:val="001B35DF"/>
    <w:rsid w:val="001C2BD9"/>
    <w:rsid w:val="001C5676"/>
    <w:rsid w:val="001D378F"/>
    <w:rsid w:val="001D6718"/>
    <w:rsid w:val="001E6762"/>
    <w:rsid w:val="001E76F9"/>
    <w:rsid w:val="001F0FD3"/>
    <w:rsid w:val="0021068B"/>
    <w:rsid w:val="00210745"/>
    <w:rsid w:val="00212A15"/>
    <w:rsid w:val="0021427E"/>
    <w:rsid w:val="00227A49"/>
    <w:rsid w:val="0024057C"/>
    <w:rsid w:val="00246420"/>
    <w:rsid w:val="00256C5B"/>
    <w:rsid w:val="00257515"/>
    <w:rsid w:val="00285055"/>
    <w:rsid w:val="00287BAF"/>
    <w:rsid w:val="002A5E6E"/>
    <w:rsid w:val="002B5F23"/>
    <w:rsid w:val="002E03B1"/>
    <w:rsid w:val="003037CA"/>
    <w:rsid w:val="00304605"/>
    <w:rsid w:val="00305C83"/>
    <w:rsid w:val="0030785B"/>
    <w:rsid w:val="00323DBE"/>
    <w:rsid w:val="00325694"/>
    <w:rsid w:val="003368B6"/>
    <w:rsid w:val="00354D45"/>
    <w:rsid w:val="00382722"/>
    <w:rsid w:val="00386602"/>
    <w:rsid w:val="003A657A"/>
    <w:rsid w:val="003D1B1B"/>
    <w:rsid w:val="00406053"/>
    <w:rsid w:val="00424DC3"/>
    <w:rsid w:val="00430CD9"/>
    <w:rsid w:val="00437337"/>
    <w:rsid w:val="00456795"/>
    <w:rsid w:val="00460982"/>
    <w:rsid w:val="004874AA"/>
    <w:rsid w:val="0048773B"/>
    <w:rsid w:val="004B077F"/>
    <w:rsid w:val="004C53EA"/>
    <w:rsid w:val="00515EEF"/>
    <w:rsid w:val="005243B7"/>
    <w:rsid w:val="0058063F"/>
    <w:rsid w:val="00582BCE"/>
    <w:rsid w:val="00584D49"/>
    <w:rsid w:val="00585842"/>
    <w:rsid w:val="00595A1D"/>
    <w:rsid w:val="005B36C9"/>
    <w:rsid w:val="005C283A"/>
    <w:rsid w:val="005C7125"/>
    <w:rsid w:val="005D181B"/>
    <w:rsid w:val="005F2F2F"/>
    <w:rsid w:val="00600F0D"/>
    <w:rsid w:val="00623D9F"/>
    <w:rsid w:val="0063468F"/>
    <w:rsid w:val="006421A2"/>
    <w:rsid w:val="00670843"/>
    <w:rsid w:val="00674A44"/>
    <w:rsid w:val="0067509B"/>
    <w:rsid w:val="00696342"/>
    <w:rsid w:val="006B4257"/>
    <w:rsid w:val="006C661B"/>
    <w:rsid w:val="006D1A62"/>
    <w:rsid w:val="006D64DF"/>
    <w:rsid w:val="00704F3D"/>
    <w:rsid w:val="00723B4F"/>
    <w:rsid w:val="00726C39"/>
    <w:rsid w:val="00730D6C"/>
    <w:rsid w:val="00744D8B"/>
    <w:rsid w:val="00746469"/>
    <w:rsid w:val="0075605F"/>
    <w:rsid w:val="00763A82"/>
    <w:rsid w:val="007714DE"/>
    <w:rsid w:val="00774A21"/>
    <w:rsid w:val="007826F4"/>
    <w:rsid w:val="00791A9A"/>
    <w:rsid w:val="00797448"/>
    <w:rsid w:val="007A63B0"/>
    <w:rsid w:val="007B5CD1"/>
    <w:rsid w:val="007B6E58"/>
    <w:rsid w:val="007C44DD"/>
    <w:rsid w:val="007C4F3C"/>
    <w:rsid w:val="00813AA4"/>
    <w:rsid w:val="0082197F"/>
    <w:rsid w:val="008240AB"/>
    <w:rsid w:val="00833E2B"/>
    <w:rsid w:val="008401A2"/>
    <w:rsid w:val="008461E1"/>
    <w:rsid w:val="00863C70"/>
    <w:rsid w:val="00867358"/>
    <w:rsid w:val="00872064"/>
    <w:rsid w:val="00873EA2"/>
    <w:rsid w:val="008A43A3"/>
    <w:rsid w:val="008B78A1"/>
    <w:rsid w:val="008F39DB"/>
    <w:rsid w:val="00916FB0"/>
    <w:rsid w:val="00917D32"/>
    <w:rsid w:val="00925489"/>
    <w:rsid w:val="00930CB2"/>
    <w:rsid w:val="00946AC3"/>
    <w:rsid w:val="00952F54"/>
    <w:rsid w:val="00953305"/>
    <w:rsid w:val="009539D5"/>
    <w:rsid w:val="009618C3"/>
    <w:rsid w:val="00962EF1"/>
    <w:rsid w:val="00975E0E"/>
    <w:rsid w:val="00993976"/>
    <w:rsid w:val="00995D5B"/>
    <w:rsid w:val="009B0AC3"/>
    <w:rsid w:val="009C0D16"/>
    <w:rsid w:val="009D0E61"/>
    <w:rsid w:val="009D5101"/>
    <w:rsid w:val="009D76A0"/>
    <w:rsid w:val="009E7D91"/>
    <w:rsid w:val="00A04D6F"/>
    <w:rsid w:val="00A05E58"/>
    <w:rsid w:val="00A06340"/>
    <w:rsid w:val="00A17B3B"/>
    <w:rsid w:val="00A20A9D"/>
    <w:rsid w:val="00A25771"/>
    <w:rsid w:val="00A25B6F"/>
    <w:rsid w:val="00A34C2C"/>
    <w:rsid w:val="00A45C57"/>
    <w:rsid w:val="00A73779"/>
    <w:rsid w:val="00A77A1B"/>
    <w:rsid w:val="00A8286B"/>
    <w:rsid w:val="00AB5908"/>
    <w:rsid w:val="00B05665"/>
    <w:rsid w:val="00B0720B"/>
    <w:rsid w:val="00B1639A"/>
    <w:rsid w:val="00B34048"/>
    <w:rsid w:val="00B363D6"/>
    <w:rsid w:val="00B40CC3"/>
    <w:rsid w:val="00B45961"/>
    <w:rsid w:val="00BB2956"/>
    <w:rsid w:val="00BB6B8D"/>
    <w:rsid w:val="00BD0114"/>
    <w:rsid w:val="00BE773F"/>
    <w:rsid w:val="00C137F2"/>
    <w:rsid w:val="00C167B6"/>
    <w:rsid w:val="00C17916"/>
    <w:rsid w:val="00C222AF"/>
    <w:rsid w:val="00C32428"/>
    <w:rsid w:val="00C32762"/>
    <w:rsid w:val="00C32EB4"/>
    <w:rsid w:val="00C36BBE"/>
    <w:rsid w:val="00C44D35"/>
    <w:rsid w:val="00C51A39"/>
    <w:rsid w:val="00C568E9"/>
    <w:rsid w:val="00C71DE7"/>
    <w:rsid w:val="00C82436"/>
    <w:rsid w:val="00C8601A"/>
    <w:rsid w:val="00CA1195"/>
    <w:rsid w:val="00CC3989"/>
    <w:rsid w:val="00CD0A0F"/>
    <w:rsid w:val="00CD2896"/>
    <w:rsid w:val="00CD448E"/>
    <w:rsid w:val="00CE672E"/>
    <w:rsid w:val="00CF333C"/>
    <w:rsid w:val="00CF42A5"/>
    <w:rsid w:val="00CF4439"/>
    <w:rsid w:val="00CF7C5D"/>
    <w:rsid w:val="00D11282"/>
    <w:rsid w:val="00D1327F"/>
    <w:rsid w:val="00D21B38"/>
    <w:rsid w:val="00D23882"/>
    <w:rsid w:val="00D319F4"/>
    <w:rsid w:val="00D32316"/>
    <w:rsid w:val="00D32AF4"/>
    <w:rsid w:val="00D45DEE"/>
    <w:rsid w:val="00D521FB"/>
    <w:rsid w:val="00D66D20"/>
    <w:rsid w:val="00D77B3F"/>
    <w:rsid w:val="00D8644C"/>
    <w:rsid w:val="00D8778D"/>
    <w:rsid w:val="00D961FC"/>
    <w:rsid w:val="00DA0002"/>
    <w:rsid w:val="00DB6669"/>
    <w:rsid w:val="00DD6726"/>
    <w:rsid w:val="00DE4C05"/>
    <w:rsid w:val="00DE677A"/>
    <w:rsid w:val="00DE69C7"/>
    <w:rsid w:val="00DF736A"/>
    <w:rsid w:val="00E0222B"/>
    <w:rsid w:val="00E15C40"/>
    <w:rsid w:val="00E30E03"/>
    <w:rsid w:val="00E4351A"/>
    <w:rsid w:val="00E44587"/>
    <w:rsid w:val="00E6245F"/>
    <w:rsid w:val="00E67162"/>
    <w:rsid w:val="00E73F85"/>
    <w:rsid w:val="00E90E9D"/>
    <w:rsid w:val="00E969F3"/>
    <w:rsid w:val="00EE0823"/>
    <w:rsid w:val="00EE2980"/>
    <w:rsid w:val="00F007BD"/>
    <w:rsid w:val="00F129DA"/>
    <w:rsid w:val="00F15665"/>
    <w:rsid w:val="00F205A9"/>
    <w:rsid w:val="00F22590"/>
    <w:rsid w:val="00F22CD8"/>
    <w:rsid w:val="00F26B00"/>
    <w:rsid w:val="00F33D71"/>
    <w:rsid w:val="00F4163E"/>
    <w:rsid w:val="00F4251E"/>
    <w:rsid w:val="00F442A3"/>
    <w:rsid w:val="00F50FE5"/>
    <w:rsid w:val="00F636C8"/>
    <w:rsid w:val="00F81D78"/>
    <w:rsid w:val="00FC5129"/>
    <w:rsid w:val="00FD0D49"/>
    <w:rsid w:val="00FD597A"/>
    <w:rsid w:val="00FE13BA"/>
    <w:rsid w:val="00FE7580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0F5A"/>
  <w15:docId w15:val="{D6F76789-7391-45E6-9047-2B4A099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9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661B"/>
    <w:pPr>
      <w:spacing w:after="0" w:line="240" w:lineRule="auto"/>
    </w:pPr>
  </w:style>
  <w:style w:type="paragraph" w:styleId="ListParagraph">
    <w:name w:val="List Paragraph"/>
    <w:basedOn w:val="Normal"/>
    <w:qFormat/>
    <w:rsid w:val="003D1B1B"/>
    <w:pPr>
      <w:spacing w:after="160" w:line="259" w:lineRule="auto"/>
      <w:ind w:left="720"/>
      <w:contextualSpacing/>
    </w:pPr>
  </w:style>
  <w:style w:type="character" w:customStyle="1" w:styleId="xbe">
    <w:name w:val="_xbe"/>
    <w:basedOn w:val="DefaultParagraphFont"/>
    <w:rsid w:val="00F50FE5"/>
  </w:style>
  <w:style w:type="character" w:customStyle="1" w:styleId="Mention1">
    <w:name w:val="Mention1"/>
    <w:basedOn w:val="DefaultParagraphFont"/>
    <w:uiPriority w:val="99"/>
    <w:semiHidden/>
    <w:unhideWhenUsed/>
    <w:rsid w:val="00CE672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1A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DE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3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kovar@nebraska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dot.nebraska.gov/projects/future-projects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ierra.luhn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A1273A797A1499D687BDB3F8ACDE8" ma:contentTypeVersion="3" ma:contentTypeDescription="Create a new document." ma:contentTypeScope="" ma:versionID="83d76f679b128fe383227dc96e92c0ce">
  <xsd:schema xmlns:xsd="http://www.w3.org/2001/XMLSchema" xmlns:xs="http://www.w3.org/2001/XMLSchema" xmlns:p="http://schemas.microsoft.com/office/2006/metadata/properties" xmlns:ns3="e27c521b-5f03-4784-979b-79ce95341a4a" targetNamespace="http://schemas.microsoft.com/office/2006/metadata/properties" ma:root="true" ma:fieldsID="c5fe0ccb5a765c19685b4f4d77996e7c" ns3:_="">
    <xsd:import namespace="e27c521b-5f03-4784-979b-79ce95341a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521b-5f03-4784-979b-79ce95341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6024B-A8BC-4419-A140-29FACE6B4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D43E2-1F23-49F1-B59C-EF14051ED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8CD28-EEEB-4496-A19E-3E87FD7326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2B2FC9-59E4-4418-877D-0AACD8DF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521b-5f03-4784-979b-79ce95341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Olsson Associates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Wilnerd</dc:creator>
  <cp:lastModifiedBy>Luhn, Sierra</cp:lastModifiedBy>
  <cp:revision>11</cp:revision>
  <cp:lastPrinted>2017-07-19T19:03:00Z</cp:lastPrinted>
  <dcterms:created xsi:type="dcterms:W3CDTF">2023-03-13T15:46:00Z</dcterms:created>
  <dcterms:modified xsi:type="dcterms:W3CDTF">2023-04-12T19:29:00Z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0x0101006D7A1273A797A1499D687BDB3F8ACDE8</vt:lpwstr>
  </property>
  <property fmtid="{D5CDD505-2E9C-101B-9397-08002B2CF9AE}" pid="3" name="IsMyDocuments">
    <vt:bool>true</vt:bool>
  </property>
</Properties>
</file>